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34" w:rsidRPr="00307C46" w:rsidRDefault="00AB3434" w:rsidP="00AB3434">
      <w:pPr>
        <w:pStyle w:val="Normal1"/>
        <w:shd w:val="clear" w:color="auto" w:fill="FFFFFF"/>
        <w:tabs>
          <w:tab w:val="left" w:pos="3332"/>
          <w:tab w:val="center" w:pos="4677"/>
        </w:tabs>
        <w:jc w:val="center"/>
        <w:rPr>
          <w:b/>
          <w:color w:val="000000"/>
          <w:spacing w:val="-5"/>
          <w:sz w:val="28"/>
          <w:lang w:val="en-US"/>
        </w:rPr>
      </w:pPr>
      <w:r>
        <w:rPr>
          <w:b/>
          <w:color w:val="000000"/>
          <w:spacing w:val="-5"/>
          <w:sz w:val="28"/>
          <w:lang w:val="en-US"/>
        </w:rPr>
        <w:t>Qonning ivishi</w:t>
      </w:r>
      <w:r w:rsidRPr="00307C46">
        <w:rPr>
          <w:b/>
          <w:color w:val="000000"/>
          <w:spacing w:val="-5"/>
          <w:sz w:val="28"/>
          <w:lang w:val="en-US"/>
        </w:rPr>
        <w:t xml:space="preserve"> ivishda qatnashadigan faktorlar</w:t>
      </w:r>
      <w:r>
        <w:rPr>
          <w:b/>
          <w:color w:val="000000"/>
          <w:spacing w:val="-5"/>
          <w:sz w:val="28"/>
          <w:lang w:val="en-US"/>
        </w:rPr>
        <w:t xml:space="preserve"> </w:t>
      </w:r>
      <w:bookmarkStart w:id="0" w:name="_GoBack"/>
      <w:bookmarkEnd w:id="0"/>
      <w:r w:rsidRPr="00307C46">
        <w:rPr>
          <w:b/>
          <w:color w:val="000000"/>
          <w:spacing w:val="-5"/>
          <w:sz w:val="28"/>
          <w:lang w:val="en-US"/>
        </w:rPr>
        <w:t xml:space="preserve"> ivish sxemasi. Gemofeliya kasalligi</w:t>
      </w:r>
    </w:p>
    <w:p w:rsidR="00AB3434" w:rsidRPr="00307C46" w:rsidRDefault="00AB3434" w:rsidP="00AB3434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z w:val="28"/>
          <w:lang w:val="en-US"/>
        </w:rPr>
        <w:t xml:space="preserve">Qoning ivish yoki quyulib ketishi laxta (tromb) hosil qilish xossasiga </w:t>
      </w:r>
      <w:r w:rsidRPr="00307C46">
        <w:rPr>
          <w:color w:val="000000"/>
          <w:spacing w:val="8"/>
          <w:sz w:val="28"/>
          <w:lang w:val="en-US"/>
        </w:rPr>
        <w:t xml:space="preserve">ega. Normal  sharoitda qon  faqat tomirlardan tashqariga chiqqandagina </w:t>
      </w:r>
      <w:r w:rsidRPr="00307C46">
        <w:rPr>
          <w:color w:val="000000"/>
          <w:spacing w:val="1"/>
          <w:sz w:val="28"/>
          <w:lang w:val="en-US"/>
        </w:rPr>
        <w:t xml:space="preserve">^iviydi. Bu organizmni ko'p qon yo'qotishdan saqlaydi. Plazma tarkibidagi </w:t>
      </w:r>
      <w:r w:rsidRPr="00307C46">
        <w:rPr>
          <w:color w:val="000000"/>
          <w:spacing w:val="3"/>
          <w:sz w:val="28"/>
          <w:lang w:val="en-US"/>
        </w:rPr>
        <w:t>erigan oqsil  -  fibriogen,  protrombin,  kal</w:t>
      </w:r>
      <w:r>
        <w:rPr>
          <w:color w:val="000000"/>
          <w:spacing w:val="3"/>
          <w:sz w:val="28"/>
        </w:rPr>
        <w:t>ь</w:t>
      </w:r>
      <w:r w:rsidRPr="00307C46">
        <w:rPr>
          <w:color w:val="000000"/>
          <w:spacing w:val="3"/>
          <w:sz w:val="28"/>
          <w:lang w:val="en-US"/>
        </w:rPr>
        <w:t xml:space="preserve">tsiy tuzlari,  trombotsitlar </w:t>
      </w:r>
      <w:r w:rsidRPr="00307C46">
        <w:rPr>
          <w:color w:val="000000"/>
          <w:spacing w:val="4"/>
          <w:sz w:val="28"/>
          <w:lang w:val="en-US"/>
        </w:rPr>
        <w:t xml:space="preserve">ichidagi trombokinaza va boshqa moddalar qon ivishi protsessida ishtirok </w:t>
      </w:r>
      <w:r w:rsidRPr="00307C46">
        <w:rPr>
          <w:color w:val="000000"/>
          <w:spacing w:val="3"/>
          <w:sz w:val="28"/>
          <w:lang w:val="en-US"/>
        </w:rPr>
        <w:t>etadi.   Bu   moddalar   qon   ivishida   ishtirok   etadigan   faktorlar   yoki k</w:t>
      </w:r>
      <w:r w:rsidRPr="00307C46">
        <w:rPr>
          <w:color w:val="000000"/>
          <w:spacing w:val="-9"/>
          <w:sz w:val="28"/>
          <w:lang w:val="en-US"/>
        </w:rPr>
        <w:t>oagulyantlar deyiladi.</w:t>
      </w:r>
    </w:p>
    <w:p w:rsidR="00AB3434" w:rsidRPr="00307C46" w:rsidRDefault="00AB3434" w:rsidP="00AB3434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12"/>
          <w:sz w:val="28"/>
          <w:lang w:val="en-US"/>
        </w:rPr>
        <w:t>Tomir shikastlanganda qon bilan tomir tashqarisiga chiqqan tr</w:t>
      </w:r>
      <w:r w:rsidRPr="00307C46">
        <w:rPr>
          <w:color w:val="000000"/>
          <w:spacing w:val="3"/>
          <w:sz w:val="28"/>
          <w:lang w:val="en-US"/>
        </w:rPr>
        <w:t xml:space="preserve">omobotsitlar havoga duch kelishi va to'qimalarning g'adir-budirligiga </w:t>
      </w:r>
      <w:r w:rsidRPr="00307C46">
        <w:rPr>
          <w:color w:val="000000"/>
          <w:spacing w:val="7"/>
          <w:sz w:val="28"/>
          <w:lang w:val="en-US"/>
        </w:rPr>
        <w:t xml:space="preserve">tegishi natijasida yorilib, ular ichidagi trombokinaza qon plazmasiga </w:t>
      </w:r>
      <w:r w:rsidRPr="00307C46">
        <w:rPr>
          <w:color w:val="000000"/>
          <w:spacing w:val="11"/>
          <w:sz w:val="28"/>
          <w:lang w:val="en-US"/>
        </w:rPr>
        <w:t xml:space="preserve">o'tadi. Trombokinaza bilan qon plazmasidagi qon ivishida ishtirok </w:t>
      </w:r>
      <w:r w:rsidRPr="00307C46">
        <w:rPr>
          <w:color w:val="000000"/>
          <w:spacing w:val="15"/>
          <w:sz w:val="28"/>
          <w:lang w:val="en-US"/>
        </w:rPr>
        <w:t xml:space="preserve">etadigan aktiv moddalar qon tromboplastinini hosil qiladi. </w:t>
      </w:r>
      <w:r w:rsidRPr="00307C46">
        <w:rPr>
          <w:color w:val="000000"/>
          <w:spacing w:val="2"/>
          <w:sz w:val="28"/>
          <w:lang w:val="en-US"/>
        </w:rPr>
        <w:t xml:space="preserve">Tromboplastin qondagi aktivlashmagan ferment - protrombinni trombinga </w:t>
      </w:r>
      <w:r w:rsidRPr="00307C46">
        <w:rPr>
          <w:color w:val="000000"/>
          <w:spacing w:val="22"/>
          <w:sz w:val="28"/>
          <w:lang w:val="en-US"/>
        </w:rPr>
        <w:t xml:space="preserve"> aylantiradi. Trombin esa qon plazmasidagi fibrinogenni suvda </w:t>
      </w:r>
      <w:r w:rsidRPr="00307C46">
        <w:rPr>
          <w:color w:val="000000"/>
          <w:spacing w:val="9"/>
          <w:sz w:val="28"/>
          <w:lang w:val="en-US"/>
        </w:rPr>
        <w:t xml:space="preserve">erimaydigan, ya’ni ipir-ipir bo'lib, cho'kib tushadigan fibringa </w:t>
      </w:r>
      <w:r w:rsidRPr="00307C46">
        <w:rPr>
          <w:color w:val="000000"/>
          <w:spacing w:val="3"/>
          <w:sz w:val="28"/>
          <w:lang w:val="en-US"/>
        </w:rPr>
        <w:t xml:space="preserve">aylantiradi. Fibrin qon hujayralari bilan birga jarohatlangan joyda </w:t>
      </w:r>
      <w:r w:rsidRPr="00307C46">
        <w:rPr>
          <w:color w:val="000000"/>
          <w:sz w:val="28"/>
          <w:lang w:val="en-US"/>
        </w:rPr>
        <w:t xml:space="preserve">qon laxtasini hosil qiladi va qon oqishi to'xtaydi. Yuqori temperatura, </w:t>
      </w:r>
      <w:r w:rsidRPr="00307C46">
        <w:rPr>
          <w:color w:val="000000"/>
          <w:spacing w:val="-1"/>
          <w:sz w:val="28"/>
          <w:lang w:val="en-US"/>
        </w:rPr>
        <w:t xml:space="preserve">trombin, tromboplastiniga boy muskullar, orqa miya suyuqligi, o't va siydik </w:t>
      </w:r>
      <w:r w:rsidRPr="00307C46">
        <w:rPr>
          <w:color w:val="000000"/>
          <w:spacing w:val="11"/>
          <w:sz w:val="28"/>
          <w:lang w:val="en-US"/>
        </w:rPr>
        <w:t xml:space="preserve">kislotalari va boshqa moddalar qon ivishini tezlashtiradi. Past </w:t>
      </w:r>
      <w:r w:rsidRPr="00307C46">
        <w:rPr>
          <w:color w:val="000000"/>
          <w:spacing w:val="3"/>
          <w:sz w:val="28"/>
          <w:lang w:val="en-US"/>
        </w:rPr>
        <w:t>temperatura, qonda karbonat angidridning ko'payishi, ishqorlar, oqsillar</w:t>
      </w:r>
      <w:r w:rsidRPr="00307C46">
        <w:rPr>
          <w:color w:val="000000"/>
          <w:spacing w:val="-2"/>
          <w:sz w:val="28"/>
          <w:lang w:val="en-US"/>
        </w:rPr>
        <w:t xml:space="preserve"> parchalanganda    hosil    bo'ladigan    pepton    va    al</w:t>
      </w:r>
      <w:r>
        <w:rPr>
          <w:color w:val="000000"/>
          <w:spacing w:val="-2"/>
          <w:sz w:val="28"/>
        </w:rPr>
        <w:t>ь</w:t>
      </w:r>
      <w:r w:rsidRPr="00307C46">
        <w:rPr>
          <w:color w:val="000000"/>
          <w:spacing w:val="-2"/>
          <w:sz w:val="28"/>
          <w:lang w:val="en-US"/>
        </w:rPr>
        <w:t xml:space="preserve">bumozlar,    tibbiyot </w:t>
      </w:r>
      <w:r w:rsidRPr="00307C46">
        <w:rPr>
          <w:color w:val="000000"/>
          <w:spacing w:val="3"/>
          <w:sz w:val="28"/>
          <w:lang w:val="en-US"/>
        </w:rPr>
        <w:t xml:space="preserve">zulugining so'lak  bezidan  olinadigan  girudin,  jigar  va o'pkada hosil </w:t>
      </w:r>
      <w:r w:rsidRPr="00307C46">
        <w:rPr>
          <w:color w:val="000000"/>
          <w:spacing w:val="-3"/>
          <w:sz w:val="28"/>
          <w:lang w:val="en-US"/>
        </w:rPr>
        <w:t xml:space="preserve">bo'ladigan  gepsarin,   limon   va   oksalat   kislotalarining   natriyli   tuzi </w:t>
      </w:r>
      <w:r w:rsidRPr="00307C46">
        <w:rPr>
          <w:color w:val="000000"/>
          <w:spacing w:val="5"/>
          <w:sz w:val="28"/>
          <w:lang w:val="en-US"/>
        </w:rPr>
        <w:t>eritmalari qon ivishini sekinlashtiradi yoki butunlay to'xtatib qo'yadi.</w:t>
      </w:r>
    </w:p>
    <w:p w:rsidR="00AB3434" w:rsidRPr="00307C46" w:rsidRDefault="00AB3434" w:rsidP="00AB3434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9"/>
          <w:sz w:val="28"/>
          <w:lang w:val="en-US"/>
        </w:rPr>
        <w:t xml:space="preserve">Limon kislotaning natriy tuzi eritmasi qo'shilgan qon tsitratli qon, </w:t>
      </w:r>
      <w:r w:rsidRPr="00307C46">
        <w:rPr>
          <w:color w:val="000000"/>
          <w:spacing w:val="3"/>
          <w:sz w:val="28"/>
          <w:lang w:val="en-US"/>
        </w:rPr>
        <w:t xml:space="preserve">oksalat kislotaning natriyli tuzi eritmasi qo'shilgan qon esa oksalatli </w:t>
      </w:r>
      <w:r w:rsidRPr="00307C46">
        <w:rPr>
          <w:color w:val="000000"/>
          <w:spacing w:val="6"/>
          <w:sz w:val="28"/>
          <w:lang w:val="en-US"/>
        </w:rPr>
        <w:t>qon deyiladi. Qon quyishda tsitratli va oksalatli qon ko'p ishlatiladi.</w:t>
      </w:r>
    </w:p>
    <w:p w:rsidR="00AB3434" w:rsidRPr="00307C46" w:rsidRDefault="00AB3434" w:rsidP="00AB3434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z w:val="28"/>
          <w:lang w:val="en-US"/>
        </w:rPr>
        <w:t xml:space="preserve">Ivimaydigan qonni sovuq joyda 30 kungacha saqlash mumkin. Bu usul qonni </w:t>
      </w:r>
      <w:r w:rsidRPr="00307C46">
        <w:rPr>
          <w:color w:val="000000"/>
          <w:spacing w:val="3"/>
          <w:sz w:val="28"/>
          <w:lang w:val="en-US"/>
        </w:rPr>
        <w:t xml:space="preserve">qonservalash deb ataladi, ulardan uzoq joylarga olib borib yaradorlar va </w:t>
      </w:r>
      <w:r w:rsidRPr="00307C46">
        <w:rPr>
          <w:color w:val="000000"/>
          <w:spacing w:val="5"/>
          <w:sz w:val="28"/>
          <w:lang w:val="en-US"/>
        </w:rPr>
        <w:t xml:space="preserve">bemorlarga quyish mumkin.  Qon tarkibidagi  fibrinni yo'qotib, qonni </w:t>
      </w:r>
      <w:r w:rsidRPr="00307C46">
        <w:rPr>
          <w:color w:val="000000"/>
          <w:spacing w:val="4"/>
          <w:sz w:val="28"/>
          <w:lang w:val="en-US"/>
        </w:rPr>
        <w:t>ivimaydigan qilish mumkin. Bunday qon fibrinsizlangan qon deyiladi.</w:t>
      </w:r>
    </w:p>
    <w:p w:rsidR="00AB3434" w:rsidRPr="00307C46" w:rsidRDefault="00AB3434" w:rsidP="00AB3434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1"/>
          <w:sz w:val="28"/>
          <w:lang w:val="en-US"/>
        </w:rPr>
        <w:t xml:space="preserve">Qon palzmasida fibrinni olib tashlasak, qon zardobi qoladi. Fiziologik </w:t>
      </w:r>
      <w:r w:rsidRPr="00307C46">
        <w:rPr>
          <w:color w:val="000000"/>
          <w:spacing w:val="-3"/>
          <w:sz w:val="28"/>
          <w:lang w:val="en-US"/>
        </w:rPr>
        <w:t xml:space="preserve">sharoitda qon tomirlarida qon ivimaydi, lekin qon aylanish organlarining </w:t>
      </w:r>
      <w:r w:rsidRPr="00307C46">
        <w:rPr>
          <w:color w:val="000000"/>
          <w:spacing w:val="-1"/>
          <w:sz w:val="28"/>
          <w:lang w:val="en-US"/>
        </w:rPr>
        <w:t xml:space="preserve">ba’zi    kasalliklarida    va    qon tomirlari devorining ichki qavati </w:t>
      </w:r>
      <w:r w:rsidRPr="00307C46">
        <w:rPr>
          <w:color w:val="000000"/>
          <w:spacing w:val="1"/>
          <w:sz w:val="28"/>
          <w:lang w:val="en-US"/>
        </w:rPr>
        <w:t xml:space="preserve">shikastlanganda tomirda qon ivib laxta hosil bo'ladi. Ba’zi odamlar qoni </w:t>
      </w:r>
      <w:r w:rsidRPr="00307C46">
        <w:rPr>
          <w:color w:val="000000"/>
          <w:spacing w:val="2"/>
          <w:sz w:val="28"/>
          <w:lang w:val="en-US"/>
        </w:rPr>
        <w:t xml:space="preserve">umuman ivimaydigan bo'ladi. Bu kasallik (gemofiliya), asosan, erkaklarda </w:t>
      </w:r>
      <w:r w:rsidRPr="00307C46">
        <w:rPr>
          <w:color w:val="000000"/>
          <w:spacing w:val="6"/>
          <w:sz w:val="28"/>
          <w:lang w:val="en-US"/>
        </w:rPr>
        <w:t xml:space="preserve">uchraydi. Bunday kishilarning biror joyi kesilsa, uzoq vaqt qon oqishi </w:t>
      </w:r>
      <w:r w:rsidRPr="00307C46">
        <w:rPr>
          <w:color w:val="000000"/>
          <w:spacing w:val="-5"/>
          <w:sz w:val="28"/>
          <w:lang w:val="en-US"/>
        </w:rPr>
        <w:t>natijasida, ular hayoti xavf ostida qoladi.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434"/>
    <w:rsid w:val="00AB343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AB34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AB34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2307</Characters>
  <Application>Microsoft Office Word</Application>
  <DocSecurity>0</DocSecurity>
  <Lines>19</Lines>
  <Paragraphs>5</Paragraphs>
  <ScaleCrop>false</ScaleCrop>
  <Company>Home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2012-11-05T05:04:00Z</dcterms:created>
  <dcterms:modified xsi:type="dcterms:W3CDTF">2012-11-05T05:04:00Z</dcterms:modified>
</cp:coreProperties>
</file>